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ind w:left="109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pacing w:val="27"/>
          <w:sz w:val="28"/>
          <w:szCs w:val="28"/>
        </w:rPr>
        <w:t>附件5</w:t>
      </w:r>
    </w:p>
    <w:p>
      <w:pPr>
        <w:spacing w:before="107" w:line="219" w:lineRule="auto"/>
        <w:ind w:left="109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24"/>
          <w:sz w:val="44"/>
          <w:szCs w:val="44"/>
        </w:rPr>
        <w:t>安徽城市管理职业学院新生入学资格复查违规违纪学生情况登记表</w:t>
      </w:r>
    </w:p>
    <w:bookmarkEnd w:id="0"/>
    <w:p>
      <w:pPr>
        <w:spacing w:before="230" w:line="220" w:lineRule="auto"/>
        <w:ind w:left="124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6"/>
          <w:sz w:val="28"/>
          <w:szCs w:val="28"/>
        </w:rPr>
        <w:t>学</w:t>
      </w:r>
      <w:r>
        <w:rPr>
          <w:rFonts w:hint="eastAsia" w:ascii="方正仿宋_GB2312" w:hAnsi="方正仿宋_GB2312" w:eastAsia="方正仿宋_GB2312" w:cs="方正仿宋_GB2312"/>
          <w:color w:val="auto"/>
          <w:spacing w:val="5"/>
          <w:sz w:val="28"/>
          <w:szCs w:val="28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auto"/>
          <w:spacing w:val="6"/>
          <w:sz w:val="28"/>
          <w:szCs w:val="28"/>
        </w:rPr>
        <w:t>院</w:t>
      </w:r>
      <w:r>
        <w:rPr>
          <w:rFonts w:hint="eastAsia" w:ascii="方正仿宋_GB2312" w:hAnsi="方正仿宋_GB2312" w:eastAsia="方正仿宋_GB2312" w:cs="方正仿宋_GB2312"/>
          <w:color w:val="auto"/>
          <w:spacing w:val="5"/>
          <w:sz w:val="28"/>
          <w:szCs w:val="28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auto"/>
          <w:spacing w:val="6"/>
          <w:sz w:val="28"/>
          <w:szCs w:val="28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color w:val="auto"/>
          <w:spacing w:val="6"/>
          <w:sz w:val="28"/>
          <w:szCs w:val="28"/>
        </w:rPr>
        <w:t>专业班级：</w:t>
      </w:r>
    </w:p>
    <w:p>
      <w:pPr>
        <w:spacing w:line="33" w:lineRule="exact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</w:p>
    <w:tbl>
      <w:tblPr>
        <w:tblStyle w:val="5"/>
        <w:tblW w:w="92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2177"/>
        <w:gridCol w:w="1059"/>
        <w:gridCol w:w="1728"/>
        <w:gridCol w:w="2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003" w:type="dxa"/>
            <w:vAlign w:val="top"/>
          </w:tcPr>
          <w:p>
            <w:pPr>
              <w:spacing w:before="286" w:line="219" w:lineRule="auto"/>
              <w:ind w:left="724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7"/>
                <w:sz w:val="28"/>
                <w:szCs w:val="28"/>
              </w:rPr>
              <w:t>姓名</w:t>
            </w:r>
          </w:p>
        </w:tc>
        <w:tc>
          <w:tcPr>
            <w:tcW w:w="2177" w:type="dxa"/>
            <w:vAlign w:val="top"/>
          </w:tcPr>
          <w:p>
            <w:pPr>
              <w:spacing w:before="287" w:line="221" w:lineRule="auto"/>
              <w:ind w:left="811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8"/>
                <w:sz w:val="28"/>
                <w:szCs w:val="28"/>
              </w:rPr>
              <w:t>学号</w:t>
            </w:r>
          </w:p>
        </w:tc>
        <w:tc>
          <w:tcPr>
            <w:tcW w:w="1059" w:type="dxa"/>
            <w:vAlign w:val="top"/>
          </w:tcPr>
          <w:p>
            <w:pPr>
              <w:spacing w:before="296" w:line="220" w:lineRule="auto"/>
              <w:ind w:left="254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728" w:type="dxa"/>
            <w:vAlign w:val="top"/>
          </w:tcPr>
          <w:p>
            <w:pPr>
              <w:spacing w:before="307" w:line="220" w:lineRule="auto"/>
              <w:ind w:left="316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3"/>
                <w:sz w:val="28"/>
                <w:szCs w:val="28"/>
              </w:rPr>
              <w:t>专业名称</w:t>
            </w:r>
          </w:p>
        </w:tc>
        <w:tc>
          <w:tcPr>
            <w:tcW w:w="2283" w:type="dxa"/>
            <w:vAlign w:val="top"/>
          </w:tcPr>
          <w:p>
            <w:pPr>
              <w:spacing w:before="306" w:line="219" w:lineRule="auto"/>
              <w:ind w:left="597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5"/>
                <w:sz w:val="28"/>
                <w:szCs w:val="28"/>
              </w:rPr>
              <w:t>问题类别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00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2177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228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50" w:type="dxa"/>
            <w:gridSpan w:val="5"/>
            <w:vAlign w:val="top"/>
          </w:tcPr>
          <w:p>
            <w:pPr>
              <w:spacing w:before="263" w:line="216" w:lineRule="auto"/>
              <w:ind w:left="105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3"/>
                <w:position w:val="-2"/>
                <w:sz w:val="28"/>
                <w:szCs w:val="28"/>
              </w:rPr>
              <w:t>违规违纪学生生源：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0"/>
                <w:position w:val="-2"/>
                <w:sz w:val="28"/>
                <w:szCs w:val="28"/>
              </w:rPr>
              <w:t xml:space="preserve">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3"/>
                <w:position w:val="3"/>
                <w:sz w:val="28"/>
                <w:szCs w:val="28"/>
              </w:rPr>
              <w:t>省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7"/>
                <w:position w:val="3"/>
                <w:sz w:val="28"/>
                <w:szCs w:val="28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3"/>
                <w:position w:val="3"/>
                <w:sz w:val="28"/>
                <w:szCs w:val="28"/>
              </w:rPr>
              <w:t>市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5"/>
                <w:position w:val="3"/>
                <w:sz w:val="28"/>
                <w:szCs w:val="28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3"/>
                <w:position w:val="3"/>
                <w:sz w:val="28"/>
                <w:szCs w:val="28"/>
              </w:rPr>
              <w:t>原学校：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9250" w:type="dxa"/>
            <w:gridSpan w:val="5"/>
            <w:vAlign w:val="top"/>
          </w:tcPr>
          <w:p>
            <w:pPr>
              <w:spacing w:before="292" w:line="219" w:lineRule="auto"/>
              <w:ind w:left="105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"/>
                <w:sz w:val="28"/>
                <w:szCs w:val="28"/>
              </w:rPr>
              <w:t>违规违纪学生情况说明：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33"/>
                <w:sz w:val="28"/>
                <w:szCs w:val="28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"/>
                <w:sz w:val="28"/>
                <w:szCs w:val="28"/>
              </w:rPr>
              <w:t>(可另附材料)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atLeast"/>
        </w:trPr>
        <w:tc>
          <w:tcPr>
            <w:tcW w:w="9250" w:type="dxa"/>
            <w:gridSpan w:val="5"/>
            <w:vAlign w:val="top"/>
          </w:tcPr>
          <w:p>
            <w:pPr>
              <w:spacing w:before="298" w:line="219" w:lineRule="auto"/>
              <w:ind w:left="124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9"/>
                <w:sz w:val="28"/>
                <w:szCs w:val="28"/>
              </w:rPr>
              <w:t>学院处理意见：</w:t>
            </w:r>
          </w:p>
          <w:p>
            <w:pPr>
              <w:spacing w:line="272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72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before="88" w:line="219" w:lineRule="auto"/>
              <w:ind w:left="4525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22"/>
                <w:sz w:val="28"/>
                <w:szCs w:val="28"/>
              </w:rPr>
              <w:t>负责人签字：</w:t>
            </w:r>
          </w:p>
          <w:p>
            <w:pPr>
              <w:spacing w:before="317" w:line="219" w:lineRule="auto"/>
              <w:ind w:left="6204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4"/>
                <w:sz w:val="28"/>
                <w:szCs w:val="28"/>
              </w:rPr>
              <w:t>(公章)</w:t>
            </w:r>
          </w:p>
          <w:p>
            <w:pPr>
              <w:spacing w:before="311" w:line="219" w:lineRule="auto"/>
              <w:ind w:left="6085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0"/>
                <w:sz w:val="28"/>
                <w:szCs w:val="28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9"/>
                <w:sz w:val="28"/>
                <w:szCs w:val="28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0"/>
                <w:sz w:val="28"/>
                <w:szCs w:val="28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9"/>
                <w:sz w:val="28"/>
                <w:szCs w:val="28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spacing w:before="96" w:line="223" w:lineRule="auto"/>
        <w:ind w:left="105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sectPr>
          <w:footerReference r:id="rId5" w:type="default"/>
          <w:pgSz w:w="12240" w:h="16860"/>
          <w:pgMar w:top="1433" w:right="1138" w:bottom="1536" w:left="1365" w:header="0" w:footer="1287" w:gutter="0"/>
          <w:cols w:space="720" w:num="1"/>
        </w:sect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注：此表违规违纪学生一人一表，与《安徽城市管理职业学院新生入学资格复查情况</w:t>
      </w:r>
      <w:r>
        <w:rPr>
          <w:rFonts w:hint="eastAsia" w:ascii="方正仿宋_GB2312" w:hAnsi="方正仿宋_GB2312" w:eastAsia="方正仿宋_GB2312" w:cs="方正仿宋_GB2312"/>
          <w:color w:val="auto"/>
          <w:spacing w:val="10"/>
          <w:sz w:val="28"/>
          <w:szCs w:val="28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auto"/>
          <w:spacing w:val="-5"/>
          <w:sz w:val="28"/>
          <w:szCs w:val="28"/>
        </w:rPr>
        <w:t>汇总表》</w:t>
      </w:r>
      <w:r>
        <w:rPr>
          <w:rFonts w:hint="eastAsia" w:ascii="方正仿宋_GB2312" w:hAnsi="方正仿宋_GB2312" w:eastAsia="方正仿宋_GB2312" w:cs="方正仿宋_GB2312"/>
          <w:color w:val="auto"/>
          <w:spacing w:val="38"/>
          <w:sz w:val="28"/>
          <w:szCs w:val="28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auto"/>
          <w:spacing w:val="-5"/>
          <w:sz w:val="28"/>
          <w:szCs w:val="28"/>
        </w:rPr>
        <w:t>一并报送(有违规违纪学生时报送此表)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05AD596-EEA1-499B-B23A-C3D9FD918DD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A00789C-2120-4A3C-A981-6D8C617EE01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C120AD8-5E78-4A18-8895-B22821A5D0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255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10"/>
        <w:sz w:val="25"/>
        <w:szCs w:val="25"/>
      </w:rPr>
      <w:t>—</w:t>
    </w:r>
    <w:r>
      <w:rPr>
        <w:rFonts w:ascii="宋体" w:hAnsi="宋体" w:eastAsia="宋体" w:cs="宋体"/>
        <w:spacing w:val="-94"/>
        <w:sz w:val="25"/>
        <w:szCs w:val="25"/>
      </w:rPr>
      <w:t xml:space="preserve"> </w:t>
    </w:r>
    <w:r>
      <w:rPr>
        <w:rFonts w:ascii="宋体" w:hAnsi="宋体" w:eastAsia="宋体" w:cs="宋体"/>
        <w:spacing w:val="-10"/>
        <w:sz w:val="25"/>
        <w:szCs w:val="25"/>
      </w:rPr>
      <w:t>13—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DJlOGVjOTJhZTRhODY0YzgzMWJmMDQ1MmQwNWEifQ=="/>
  </w:docVars>
  <w:rsids>
    <w:rsidRoot w:val="40EE2A09"/>
    <w:rsid w:val="40EE2A09"/>
    <w:rsid w:val="6B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2022-10-18T08:13:00Z</dcterms:created>
  <dc:creator>艾羚</dc:creator>
  <cp:lastModifiedBy>艾羚</cp:lastModifiedBy>
  <dcterms:modified xsi:type="dcterms:W3CDTF">2022-10-18T08:13:08Z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C5108AAAD1FB48EEB09643E44CC01D1E</vt:lpwstr>
  </property>
</Properties>
</file>